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89F3B6" w14:textId="4AEA8B8C" w:rsidR="0023755D" w:rsidRDefault="0023755D" w:rsidP="0023755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B574086" w14:textId="77777777" w:rsidR="0023755D" w:rsidRDefault="0023755D" w:rsidP="0023755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D52F905" w14:textId="77777777" w:rsidR="0023755D" w:rsidRDefault="0023755D" w:rsidP="0023755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3281253" w14:textId="77777777" w:rsidR="0023755D" w:rsidRDefault="0023755D" w:rsidP="0023755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53EE5F" w14:textId="77777777" w:rsidR="0023755D" w:rsidRDefault="0023755D" w:rsidP="0023755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15EC5B6D" w14:textId="77777777" w:rsidR="0023755D" w:rsidRDefault="0023755D" w:rsidP="0023755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 </w:t>
      </w:r>
      <w:r>
        <w:rPr>
          <w:rFonts w:ascii="Corbel" w:hAnsi="Corbel"/>
          <w:b/>
          <w:bCs/>
          <w:sz w:val="24"/>
          <w:szCs w:val="24"/>
        </w:rPr>
        <w:t>2025/2026</w:t>
      </w:r>
    </w:p>
    <w:p w14:paraId="277C1ED2" w14:textId="77777777" w:rsidR="0023755D" w:rsidRDefault="0023755D" w:rsidP="0023755D">
      <w:pPr>
        <w:spacing w:after="0" w:line="240" w:lineRule="auto"/>
        <w:rPr>
          <w:rFonts w:ascii="Corbel" w:hAnsi="Corbel"/>
          <w:sz w:val="24"/>
          <w:szCs w:val="24"/>
        </w:rPr>
      </w:pPr>
    </w:p>
    <w:p w14:paraId="5FB716EF" w14:textId="77777777" w:rsidR="0023755D" w:rsidRDefault="0023755D" w:rsidP="0023755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3755D" w14:paraId="72BF526B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B4F4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BE38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Technologie informacyjno-komunikacyjne</w:t>
            </w:r>
          </w:p>
        </w:tc>
      </w:tr>
      <w:tr w:rsidR="0023755D" w14:paraId="48D818CE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B840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E3FF3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3755D" w14:paraId="50BF9875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7446" w14:textId="77777777" w:rsidR="0023755D" w:rsidRDefault="0023755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56850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23755D" w14:paraId="4ED1DCAC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A0B6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48A6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755D" w14:paraId="08AFAF86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A08D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3AE8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3755D" w14:paraId="465E6295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67F8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6916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3755D" w14:paraId="1F896A0A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8D60E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AE74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755D" w14:paraId="2D305816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C990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28189" w14:textId="3BCEB408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23755D" w14:paraId="34F6D997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0C60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842F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23755D" w14:paraId="17031A26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3983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579D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F. Wsparcie warsztatu pracy pedagoga specjalnego, F.4. Technologie informacyjno - komunikacyjne</w:t>
            </w:r>
          </w:p>
        </w:tc>
      </w:tr>
      <w:tr w:rsidR="0023755D" w14:paraId="5A5822EF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DDDF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AB72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3755D" w14:paraId="2D282CBA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01AC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C49B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23755D" w14:paraId="76FCA6B6" w14:textId="77777777" w:rsidTr="002375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B1CF" w14:textId="77777777" w:rsidR="0023755D" w:rsidRDefault="002375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5505" w14:textId="77777777" w:rsidR="0023755D" w:rsidRDefault="002375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Warzocha</w:t>
            </w:r>
          </w:p>
        </w:tc>
      </w:tr>
    </w:tbl>
    <w:p w14:paraId="559484BC" w14:textId="77777777" w:rsidR="0023755D" w:rsidRDefault="0023755D" w:rsidP="0023755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B4FA70" w14:textId="77777777" w:rsidR="0023755D" w:rsidRDefault="0023755D" w:rsidP="0023755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F861DE" w14:textId="77777777" w:rsidR="0023755D" w:rsidRDefault="0023755D" w:rsidP="0023755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0"/>
        <w:gridCol w:w="785"/>
        <w:gridCol w:w="862"/>
        <w:gridCol w:w="799"/>
        <w:gridCol w:w="820"/>
        <w:gridCol w:w="758"/>
        <w:gridCol w:w="946"/>
        <w:gridCol w:w="1205"/>
        <w:gridCol w:w="1495"/>
      </w:tblGrid>
      <w:tr w:rsidR="0023755D" w14:paraId="64EEE297" w14:textId="77777777" w:rsidTr="002375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70EA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2BB718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F7C0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4708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E649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330C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B1381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F28F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48B8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F7C7C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5904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3755D" w14:paraId="75BD447C" w14:textId="77777777" w:rsidTr="002375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A9AD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1E1F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8804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EBEC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C136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ED7D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A914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47D9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912AA" w14:textId="5EE25C16" w:rsidR="0023755D" w:rsidRDefault="00651E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4DB" w14:textId="77777777" w:rsidR="0023755D" w:rsidRDefault="0023755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78F93DDB" w14:textId="77777777" w:rsidR="0023755D" w:rsidRDefault="0023755D" w:rsidP="0023755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C701A8" w14:textId="77777777" w:rsidR="0023755D" w:rsidRDefault="0023755D" w:rsidP="0023755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99750B0" w14:textId="77777777" w:rsidR="0023755D" w:rsidRDefault="0023755D" w:rsidP="0023755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4CFF54CA" w14:textId="77777777" w:rsidR="0023755D" w:rsidRDefault="0023755D" w:rsidP="0023755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>zajęcia realizowane z wykorzystaniem metod i technik kształcenia na odległość</w:t>
      </w:r>
    </w:p>
    <w:p w14:paraId="7A64B5F3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</w:p>
    <w:p w14:paraId="04A5330D" w14:textId="77777777" w:rsidR="0023755D" w:rsidRDefault="0023755D" w:rsidP="002375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50A4324B" w14:textId="77777777" w:rsidR="0023755D" w:rsidRDefault="0023755D" w:rsidP="0023755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462A4668" w14:textId="77777777" w:rsidR="0023755D" w:rsidRDefault="0023755D" w:rsidP="0023755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BD17B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55D" w14:paraId="4F25EF6D" w14:textId="77777777" w:rsidTr="002375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04363" w14:textId="77777777" w:rsidR="0023755D" w:rsidRDefault="0023755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Podstawowa znajomość obsługi komputera zgodnie z wymaganiami programowymi do szkół ponadpodstawowych, konstytutywne umiejętności dotyczące wykorzystania programów biurowych, graficznych. Znajomość zasad i metod komunikowania się za pomocą Internetu.</w:t>
            </w:r>
          </w:p>
        </w:tc>
      </w:tr>
    </w:tbl>
    <w:p w14:paraId="7D5F06DB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</w:p>
    <w:p w14:paraId="4196ECBB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56048E6F" w14:textId="77777777" w:rsidR="0023755D" w:rsidRDefault="0023755D" w:rsidP="0023755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7D923A0" w14:textId="77777777" w:rsidR="0023755D" w:rsidRDefault="0023755D" w:rsidP="0023755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23755D" w14:paraId="04AE65AB" w14:textId="77777777" w:rsidTr="002375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68CC" w14:textId="77777777" w:rsidR="0023755D" w:rsidRDefault="00237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325F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23755D" w14:paraId="2AC33C3A" w14:textId="77777777" w:rsidTr="002375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0E0A" w14:textId="77777777" w:rsidR="0023755D" w:rsidRDefault="00237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62F5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kamera, pamięci masowe).</w:t>
            </w:r>
          </w:p>
        </w:tc>
      </w:tr>
      <w:tr w:rsidR="0023755D" w14:paraId="00ECEAC1" w14:textId="77777777" w:rsidTr="002375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5437" w14:textId="77777777" w:rsidR="0023755D" w:rsidRDefault="00237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7EF9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23755D" w14:paraId="568E132C" w14:textId="77777777" w:rsidTr="002375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AEDB" w14:textId="77777777" w:rsidR="0023755D" w:rsidRDefault="002375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EB8A3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i doskonalenie wiadomości i umiejętności w zakresie: </w:t>
            </w:r>
          </w:p>
          <w:p w14:paraId="211E2995" w14:textId="77777777" w:rsidR="0023755D" w:rsidRDefault="0023755D" w:rsidP="0023755D">
            <w:pPr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1D2E0B8D" w14:textId="77777777" w:rsidR="0023755D" w:rsidRDefault="0023755D" w:rsidP="0023755D">
            <w:pPr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0A7DF293" w14:textId="77777777" w:rsidR="0023755D" w:rsidRDefault="0023755D" w:rsidP="0023755D">
            <w:pPr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CCF966B" w14:textId="77777777" w:rsidR="0023755D" w:rsidRDefault="0023755D" w:rsidP="0023755D">
            <w:pPr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62CA565E" w14:textId="77777777" w:rsidR="0023755D" w:rsidRDefault="0023755D" w:rsidP="0023755D">
            <w:pPr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076049A4" w14:textId="77777777" w:rsidR="0023755D" w:rsidRDefault="0023755D" w:rsidP="0023755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pracy w cloud computing.</w:t>
            </w:r>
          </w:p>
          <w:p w14:paraId="13F5C4DD" w14:textId="77777777" w:rsidR="0023755D" w:rsidRDefault="0023755D" w:rsidP="0023755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aspektów etycznych przy zastosowaniu </w:t>
            </w:r>
            <w:r>
              <w:rPr>
                <w:rFonts w:ascii="Corbel" w:hAnsi="Corbel"/>
                <w:iCs/>
              </w:rPr>
              <w:t xml:space="preserve">artificial intelligence </w:t>
            </w:r>
            <w:r>
              <w:rPr>
                <w:rFonts w:ascii="Corbel" w:hAnsi="Corbel"/>
              </w:rPr>
              <w:t>AI</w:t>
            </w:r>
          </w:p>
        </w:tc>
      </w:tr>
    </w:tbl>
    <w:p w14:paraId="2382645D" w14:textId="77777777" w:rsidR="0023755D" w:rsidRDefault="0023755D" w:rsidP="0023755D">
      <w:pPr>
        <w:pStyle w:val="Podpunkty"/>
        <w:rPr>
          <w:rFonts w:ascii="Corbel" w:hAnsi="Corbel"/>
          <w:sz w:val="24"/>
          <w:szCs w:val="24"/>
        </w:rPr>
      </w:pPr>
    </w:p>
    <w:p w14:paraId="5C511468" w14:textId="77777777" w:rsidR="0023755D" w:rsidRDefault="0023755D" w:rsidP="0023755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88C4B5" w14:textId="77777777" w:rsidR="0023755D" w:rsidRDefault="0023755D" w:rsidP="0023755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23755D" w14:paraId="57803631" w14:textId="77777777" w:rsidTr="0023755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0EF2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  <w:p w14:paraId="581D46C9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402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przedmiotu</w:t>
            </w:r>
          </w:p>
          <w:p w14:paraId="5FD69C82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03C3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3755D" w14:paraId="5067D660" w14:textId="77777777" w:rsidTr="0023755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D448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D03C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4DDC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23755D" w14:paraId="2FD141E7" w14:textId="77777777" w:rsidTr="0023755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F878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D407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Zaprezentuje funkcje i rolę systemu operacyjnego niezbędnego do prawidłowej komunikacji: komputer-użytkownik. Omówi relacje zachodzące podczas komunikowania w Sieci.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18D6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CE7B32B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PS.W11</w:t>
            </w:r>
          </w:p>
        </w:tc>
      </w:tr>
      <w:tr w:rsidR="0023755D" w14:paraId="434C2E7C" w14:textId="77777777" w:rsidTr="0023755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A0720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FFB0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Scharakteryzuje elementy platformy e-learningowej oraz poda sposoby jej wykorzystania w procesie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CB17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PS.W11</w:t>
            </w:r>
          </w:p>
        </w:tc>
      </w:tr>
      <w:tr w:rsidR="0023755D" w14:paraId="11AF6FB9" w14:textId="77777777" w:rsidTr="0023755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3212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DD361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E6DD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PS.U16</w:t>
            </w:r>
          </w:p>
        </w:tc>
      </w:tr>
      <w:tr w:rsidR="0023755D" w14:paraId="5DAA7B9B" w14:textId="77777777" w:rsidTr="0023755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D1F8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CEB1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2D9A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PS.U16</w:t>
            </w:r>
          </w:p>
          <w:p w14:paraId="45BC237E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3755D" w14:paraId="46A9243C" w14:textId="77777777" w:rsidTr="0023755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BEA6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E23C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026C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PS.K6</w:t>
            </w:r>
          </w:p>
          <w:p w14:paraId="1ABFAEFF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1DFE318" w14:textId="77777777" w:rsidR="0023755D" w:rsidRDefault="0023755D" w:rsidP="0023755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517ECA1" w14:textId="77777777" w:rsidR="0023755D" w:rsidRDefault="0023755D" w:rsidP="0023755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1DDBF51" w14:textId="77777777" w:rsidR="0023755D" w:rsidRDefault="0023755D" w:rsidP="0023755D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warsztatowych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55D" w14:paraId="3A325BB5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76AC" w14:textId="77777777" w:rsidR="0023755D" w:rsidRDefault="0023755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755D" w14:paraId="2A96E98F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50393" w14:textId="77777777" w:rsidR="0023755D" w:rsidRDefault="002375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23755D" w14:paraId="39FC28FC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CD8A" w14:textId="77777777" w:rsidR="0023755D" w:rsidRDefault="002375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23755D" w14:paraId="0713E6DE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1D25" w14:textId="77777777" w:rsidR="0023755D" w:rsidRDefault="002375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23755D" w14:paraId="25E2D83B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7EA2" w14:textId="77777777" w:rsidR="0023755D" w:rsidRDefault="002375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23755D" w14:paraId="094585F4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E1EF0" w14:textId="77777777" w:rsidR="0023755D" w:rsidRDefault="002375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23755D" w14:paraId="20C17DFD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8DEC" w14:textId="77777777" w:rsidR="0023755D" w:rsidRDefault="002375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23755D" w14:paraId="55BB81B8" w14:textId="77777777" w:rsidTr="0023755D">
        <w:trPr>
          <w:trHeight w:val="261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B11ED" w14:textId="77777777" w:rsidR="0023755D" w:rsidRDefault="002375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23755D" w14:paraId="78E2F2C2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C5AC5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23755D" w14:paraId="3A0FD253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7E959" w14:textId="77777777" w:rsidR="0023755D" w:rsidRDefault="0023755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usług sieci Internet – WWW, </w:t>
            </w:r>
            <w:r>
              <w:rPr>
                <w:rFonts w:ascii="Corbel" w:hAnsi="Corbel"/>
              </w:rPr>
              <w:t xml:space="preserve">WWW, praca w cloud computing, </w:t>
            </w:r>
            <w:r>
              <w:rPr>
                <w:rFonts w:ascii="Corbel" w:hAnsi="Corbel"/>
                <w:u w:val="single"/>
              </w:rPr>
              <w:t>sztuczna inteligencja ChatGPT, Copilot</w:t>
            </w:r>
            <w:r>
              <w:rPr>
                <w:rFonts w:ascii="Corbel" w:hAnsi="Corbel"/>
              </w:rPr>
              <w:t>, ,</w:t>
            </w:r>
            <w:r>
              <w:rPr>
                <w:rFonts w:ascii="Corbel" w:hAnsi="Corbel"/>
                <w:u w:val="single"/>
              </w:rPr>
              <w:t xml:space="preserve"> </w:t>
            </w:r>
            <w:r>
              <w:rPr>
                <w:rFonts w:ascii="Corbel" w:hAnsi="Corbel"/>
              </w:rPr>
              <w:t>aspekty etyczne przy zastawaniu AI.</w:t>
            </w:r>
          </w:p>
        </w:tc>
      </w:tr>
      <w:tr w:rsidR="0023755D" w14:paraId="2604B094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48F93" w14:textId="77777777" w:rsidR="0023755D" w:rsidRDefault="0023755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23755D" w14:paraId="45A61399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DDC2" w14:textId="77777777" w:rsidR="0023755D" w:rsidRDefault="0023755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23755D" w14:paraId="3F5A13AC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B04C" w14:textId="77777777" w:rsidR="0023755D" w:rsidRDefault="0023755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23755D" w14:paraId="205ED8C8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92EF" w14:textId="77777777" w:rsidR="0023755D" w:rsidRDefault="0023755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Funkcja: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Suma, Średnia, Zaokr, Licz.Jeżeli, Jeżeli. Formatowanie warunkowe. Sortowanie danych.</w:t>
            </w:r>
          </w:p>
        </w:tc>
      </w:tr>
      <w:tr w:rsidR="0023755D" w14:paraId="68FE2785" w14:textId="77777777" w:rsidTr="0023755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312B" w14:textId="77777777" w:rsidR="0023755D" w:rsidRDefault="0023755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14:paraId="793EFE8B" w14:textId="77777777" w:rsidR="0023755D" w:rsidRDefault="0023755D" w:rsidP="0023755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0B8038D" w14:textId="77777777" w:rsidR="0023755D" w:rsidRDefault="0023755D" w:rsidP="0023755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E6CDED0" w14:textId="77777777" w:rsidR="0023755D" w:rsidRDefault="0023755D" w:rsidP="0023755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praktyczne realizowane w pracowni komputerowej, wykorzystanie platformy e-learningowej „Eureka”.</w:t>
      </w:r>
    </w:p>
    <w:p w14:paraId="21AC99F2" w14:textId="77777777" w:rsidR="0023755D" w:rsidRDefault="0023755D" w:rsidP="0023755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AA9B9" w14:textId="77777777" w:rsidR="0023755D" w:rsidRDefault="0023755D" w:rsidP="0023755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496E075E" w14:textId="77777777" w:rsidR="0023755D" w:rsidRDefault="0023755D" w:rsidP="0023755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D1D8BA0" w14:textId="77777777" w:rsidR="0023755D" w:rsidRDefault="0023755D" w:rsidP="0023755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18230E0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23755D" w14:paraId="71674C16" w14:textId="77777777" w:rsidTr="0023755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BA3F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D78F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14:paraId="177C462B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A276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35113D3E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3755D" w14:paraId="5582FF3E" w14:textId="77777777" w:rsidTr="0023755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DCA8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EBD3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F2D8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3755D" w14:paraId="6E876180" w14:textId="77777777" w:rsidTr="0023755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BEE6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3B12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003F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3755D" w14:paraId="2BA5BA82" w14:textId="77777777" w:rsidTr="0023755D">
        <w:trPr>
          <w:trHeight w:val="153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46BED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49D3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5FE9D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3755D" w14:paraId="009E6675" w14:textId="77777777" w:rsidTr="0023755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CF3E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31FA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8FCFD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3755D" w14:paraId="0C590007" w14:textId="77777777" w:rsidTr="0023755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D4363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FF3C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970A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4D62B228" w14:textId="77777777" w:rsidR="0023755D" w:rsidRDefault="0023755D" w:rsidP="0023755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E598969" w14:textId="77777777" w:rsidR="0023755D" w:rsidRDefault="0023755D" w:rsidP="0023755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BF97C07" w14:textId="77777777" w:rsidR="0023755D" w:rsidRDefault="0023755D" w:rsidP="0023755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755D" w14:paraId="3A197284" w14:textId="77777777" w:rsidTr="002375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EE30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zajęciach (ciekawe propozycje rozwiązania postawionego problemu), zaliczenie wykonanych ćwiczeń (samodzielność w wykonaniu zadań), aktywność na platformie e-lerningowej. Ocenianie w tradycyjnej formie: od ndst do bdb</w:t>
            </w:r>
          </w:p>
        </w:tc>
      </w:tr>
    </w:tbl>
    <w:p w14:paraId="7D4B0BF0" w14:textId="77777777" w:rsidR="0023755D" w:rsidRDefault="0023755D" w:rsidP="0023755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315FC29" w14:textId="77777777" w:rsidR="0023755D" w:rsidRDefault="0023755D" w:rsidP="0023755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77820B" w14:textId="77777777" w:rsidR="0023755D" w:rsidRDefault="0023755D" w:rsidP="0023755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3755D" w14:paraId="184579C1" w14:textId="77777777" w:rsidTr="002375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AEF9" w14:textId="77777777" w:rsidR="0023755D" w:rsidRDefault="002375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94B2B" w14:textId="77777777" w:rsidR="0023755D" w:rsidRDefault="002375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3755D" w14:paraId="6B7D42B0" w14:textId="77777777" w:rsidTr="002375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9F61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B23E7" w14:textId="19B52CF5" w:rsidR="0023755D" w:rsidRDefault="00651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3755D" w14:paraId="12B43BB9" w14:textId="77777777" w:rsidTr="002375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37C0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688B841C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0B53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BB7513D" w14:textId="77777777" w:rsidR="0023755D" w:rsidRDefault="002375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3755D" w14:paraId="42866779" w14:textId="77777777" w:rsidTr="002375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E247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3DEC8EDE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3731A2A8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639CFDE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1A0A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8A5F83" w14:textId="77777777" w:rsidR="00651E90" w:rsidRDefault="00651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3BD9C8" w14:textId="77777777" w:rsidR="0023755D" w:rsidRDefault="002375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C1EBA15" w14:textId="4D908495" w:rsidR="0023755D" w:rsidRDefault="00651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  <w:p w14:paraId="11D564BD" w14:textId="1DF82BE5" w:rsidR="0023755D" w:rsidRDefault="00651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3755D" w14:paraId="53211A60" w14:textId="77777777" w:rsidTr="002375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6B5E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C9E4" w14:textId="77777777" w:rsidR="0023755D" w:rsidRDefault="002375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3755D" w14:paraId="20CAE129" w14:textId="77777777" w:rsidTr="002375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B9F4" w14:textId="77777777" w:rsidR="0023755D" w:rsidRDefault="0023755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3A0C2" w14:textId="77777777" w:rsidR="0023755D" w:rsidRDefault="002375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22C9B97" w14:textId="77777777" w:rsidR="0023755D" w:rsidRDefault="0023755D" w:rsidP="0023755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459C474" w14:textId="77777777" w:rsidR="0023755D" w:rsidRDefault="0023755D" w:rsidP="0023755D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2D24C64" w14:textId="77777777" w:rsidR="0023755D" w:rsidRDefault="0023755D" w:rsidP="0023755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95F48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0594DE2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23755D" w14:paraId="02D2A39A" w14:textId="77777777" w:rsidTr="0023755D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DB356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DB15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23755D" w14:paraId="00D69E06" w14:textId="77777777" w:rsidTr="0023755D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AFEDE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8623" w14:textId="77777777" w:rsidR="0023755D" w:rsidRDefault="002375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478ED39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318184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C429A23" w14:textId="77777777" w:rsidR="0023755D" w:rsidRDefault="0023755D" w:rsidP="0023755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3755D" w14:paraId="2365E46B" w14:textId="77777777" w:rsidTr="0023755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3437" w14:textId="77777777" w:rsidR="0023755D" w:rsidRDefault="0023755D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  <w:r>
              <w:rPr>
                <w:rFonts w:ascii="Corbel" w:hAnsi="Corbel"/>
                <w:smallCaps/>
              </w:rPr>
              <w:t>Literatura podstawowa:</w:t>
            </w:r>
            <w:r>
              <w:rPr>
                <w:rFonts w:ascii="Corbel" w:hAnsi="Corbel"/>
              </w:rPr>
              <w:t xml:space="preserve"> </w:t>
            </w:r>
          </w:p>
          <w:p w14:paraId="487FF36D" w14:textId="77777777" w:rsidR="0023755D" w:rsidRDefault="0023755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Wrotek W., Office 2021, Wydaw. Helion, Gliwice 2022.</w:t>
            </w:r>
          </w:p>
          <w:p w14:paraId="6FAA8771" w14:textId="77777777" w:rsidR="0023755D" w:rsidRDefault="0023755D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Karaś P., </w:t>
            </w:r>
            <w:r>
              <w:rPr>
                <w:rFonts w:ascii="Corbel" w:hAnsi="Corbel"/>
                <w:i/>
              </w:rPr>
              <w:t>Platformy e-learningowe w systemie edukacji. Stan aktualny i perspektywy rozwoju,</w:t>
            </w:r>
            <w:r>
              <w:rPr>
                <w:rFonts w:ascii="Corbel" w:hAnsi="Corbel"/>
              </w:rPr>
              <w:t xml:space="preserve"> Wydaw. Uniwersytet Rzeszowski, Rzeszów 2022.</w:t>
            </w:r>
          </w:p>
          <w:p w14:paraId="7C1AFB00" w14:textId="77777777" w:rsidR="0023755D" w:rsidRDefault="0023755D">
            <w:pPr>
              <w:spacing w:after="0" w:line="240" w:lineRule="auto"/>
              <w:ind w:left="34" w:hanging="3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Wrońska M., </w:t>
            </w:r>
            <w:r>
              <w:rPr>
                <w:rFonts w:ascii="Corbel" w:hAnsi="Corbel"/>
                <w:i/>
              </w:rPr>
              <w:t>Technologie informacyjne w edukacji – Stan obecny i perspektywy ich zastosowania</w:t>
            </w:r>
            <w:r>
              <w:rPr>
                <w:rFonts w:ascii="Corbel" w:hAnsi="Corbel"/>
              </w:rPr>
              <w:t xml:space="preserve">, </w:t>
            </w:r>
            <w:r>
              <w:t>LUBELSKI ROCZNIK PEDAGOGICZNY T. XXXVI, z. 4 – 2017, s.11-20.</w:t>
            </w:r>
          </w:p>
          <w:p w14:paraId="321C2011" w14:textId="77777777" w:rsidR="0023755D" w:rsidRDefault="0023755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Gogołek W., </w:t>
            </w:r>
            <w:r>
              <w:rPr>
                <w:rFonts w:ascii="Corbel" w:hAnsi="Corbel"/>
                <w:i/>
                <w:iCs/>
              </w:rPr>
              <w:t>Informatyka dla humanistów</w:t>
            </w:r>
            <w:r>
              <w:rPr>
                <w:rFonts w:ascii="Corbel" w:hAnsi="Corbel"/>
              </w:rPr>
              <w:t>, wyd. Kropki trzy, Warszawa 2012;</w:t>
            </w:r>
          </w:p>
          <w:p w14:paraId="7C0709C2" w14:textId="77777777" w:rsidR="0023755D" w:rsidRDefault="0023755D">
            <w:pPr>
              <w:spacing w:after="0" w:line="240" w:lineRule="auto"/>
              <w:ind w:left="318" w:hanging="318"/>
              <w:rPr>
                <w:rFonts w:ascii="Corbel" w:hAnsi="Corbel"/>
              </w:rPr>
            </w:pPr>
          </w:p>
          <w:p w14:paraId="350E52A9" w14:textId="77777777" w:rsidR="0023755D" w:rsidRDefault="0023755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Strony internetowe:</w:t>
            </w:r>
          </w:p>
          <w:p w14:paraId="0185E88D" w14:textId="77777777" w:rsidR="0023755D" w:rsidRDefault="0023755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http://www.prezi.com</w:t>
            </w:r>
          </w:p>
          <w:p w14:paraId="093723D2" w14:textId="77777777" w:rsidR="0023755D" w:rsidRDefault="0023755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u w:val="single"/>
              </w:rPr>
              <w:t>https://www.eureka.ur.edu.pl</w:t>
            </w:r>
          </w:p>
        </w:tc>
      </w:tr>
      <w:tr w:rsidR="0023755D" w14:paraId="1FA72C1C" w14:textId="77777777" w:rsidTr="0023755D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9389" w14:textId="77777777" w:rsidR="0023755D" w:rsidRDefault="0023755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Literatura uzupełniająca: </w:t>
            </w:r>
          </w:p>
          <w:p w14:paraId="5940A282" w14:textId="77777777" w:rsidR="0023755D" w:rsidRDefault="0023755D">
            <w:pPr>
              <w:spacing w:after="0" w:line="240" w:lineRule="auto"/>
              <w:ind w:left="34"/>
              <w:rPr>
                <w:rFonts w:ascii="Corbel" w:hAnsi="Corbel"/>
                <w:smallCaps/>
              </w:rPr>
            </w:pPr>
            <w:r>
              <w:rPr>
                <w:rFonts w:ascii="Corbel" w:hAnsi="Corbel"/>
              </w:rPr>
              <w:t xml:space="preserve">Jędrzejko M.Z., Taper A., Kozłowski T., </w:t>
            </w:r>
            <w:r>
              <w:rPr>
                <w:rFonts w:ascii="Corbel" w:hAnsi="Corbel"/>
                <w:i/>
              </w:rPr>
              <w:t>Cyberzaburzenia, cyberuzależnienia. Mechanizmy i diagnoza</w:t>
            </w:r>
            <w:r>
              <w:rPr>
                <w:rFonts w:ascii="Corbel" w:hAnsi="Corbel"/>
              </w:rPr>
              <w:t>, Warszawa-Ostrowiec Świętokrzyski 2020.</w:t>
            </w:r>
          </w:p>
        </w:tc>
      </w:tr>
    </w:tbl>
    <w:p w14:paraId="6B53E5EB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A8479C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CFDA0E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6ED0F45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F6FAF24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A9EF9A0" w14:textId="77777777" w:rsidR="0023755D" w:rsidRDefault="0023755D" w:rsidP="0023755D">
      <w:pPr>
        <w:spacing w:after="0" w:line="240" w:lineRule="auto"/>
        <w:rPr>
          <w:rFonts w:ascii="Corbel" w:hAnsi="Corbel"/>
          <w:b/>
          <w:sz w:val="24"/>
          <w:szCs w:val="24"/>
        </w:rPr>
        <w:sectPr w:rsidR="0023755D">
          <w:pgSz w:w="11906" w:h="16838"/>
          <w:pgMar w:top="1134" w:right="1134" w:bottom="1134" w:left="1134" w:header="709" w:footer="709" w:gutter="0"/>
          <w:cols w:space="708"/>
        </w:sectPr>
      </w:pPr>
    </w:p>
    <w:p w14:paraId="3FDB7193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0A0F762" w14:textId="77777777" w:rsidR="0023755D" w:rsidRDefault="0023755D" w:rsidP="0023755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3F426C" w14:textId="77777777" w:rsidR="0023755D" w:rsidRDefault="0023755D" w:rsidP="0023755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104C7AC" w14:textId="43181C6C" w:rsidR="00743F61" w:rsidRPr="0023755D" w:rsidRDefault="00743F61" w:rsidP="0023755D"/>
    <w:sectPr w:rsidR="00743F61" w:rsidRPr="0023755D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8A347" w14:textId="77777777" w:rsidR="005E193C" w:rsidRDefault="005E193C" w:rsidP="00757096">
      <w:pPr>
        <w:spacing w:after="0" w:line="240" w:lineRule="auto"/>
      </w:pPr>
      <w:r>
        <w:separator/>
      </w:r>
    </w:p>
  </w:endnote>
  <w:endnote w:type="continuationSeparator" w:id="0">
    <w:p w14:paraId="0FBAEA40" w14:textId="77777777" w:rsidR="005E193C" w:rsidRDefault="005E193C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B829B" w14:textId="77777777" w:rsidR="00DD1957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3755D">
      <w:rPr>
        <w:noProof/>
      </w:rPr>
      <w:t>5</w:t>
    </w:r>
    <w:r>
      <w:rPr>
        <w:noProof/>
      </w:rPr>
      <w:fldChar w:fldCharType="end"/>
    </w:r>
  </w:p>
  <w:p w14:paraId="29BE2071" w14:textId="77777777" w:rsidR="00DD1957" w:rsidRDefault="005E1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0525C" w14:textId="77777777" w:rsidR="005E193C" w:rsidRDefault="005E193C" w:rsidP="00757096">
      <w:pPr>
        <w:spacing w:after="0" w:line="240" w:lineRule="auto"/>
      </w:pPr>
      <w:r>
        <w:separator/>
      </w:r>
    </w:p>
  </w:footnote>
  <w:footnote w:type="continuationSeparator" w:id="0">
    <w:p w14:paraId="2A6B16B2" w14:textId="77777777" w:rsidR="005E193C" w:rsidRDefault="005E193C" w:rsidP="00757096">
      <w:pPr>
        <w:spacing w:after="0" w:line="240" w:lineRule="auto"/>
      </w:pPr>
      <w:r>
        <w:continuationSeparator/>
      </w:r>
    </w:p>
  </w:footnote>
  <w:footnote w:id="1">
    <w:p w14:paraId="07E3D838" w14:textId="77777777" w:rsidR="0023755D" w:rsidRDefault="0023755D" w:rsidP="0023755D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23"/>
  </w:num>
  <w:num w:numId="4">
    <w:abstractNumId w:val="17"/>
  </w:num>
  <w:num w:numId="5">
    <w:abstractNumId w:val="0"/>
  </w:num>
  <w:num w:numId="6">
    <w:abstractNumId w:val="20"/>
  </w:num>
  <w:num w:numId="7">
    <w:abstractNumId w:val="18"/>
  </w:num>
  <w:num w:numId="8">
    <w:abstractNumId w:val="21"/>
  </w:num>
  <w:num w:numId="9">
    <w:abstractNumId w:val="16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9"/>
  </w:num>
  <w:num w:numId="16">
    <w:abstractNumId w:val="3"/>
  </w:num>
  <w:num w:numId="17">
    <w:abstractNumId w:val="25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5"/>
  </w:num>
  <w:num w:numId="22">
    <w:abstractNumId w:val="19"/>
  </w:num>
  <w:num w:numId="23">
    <w:abstractNumId w:val="11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D5"/>
    <w:rsid w:val="000F6143"/>
    <w:rsid w:val="00161374"/>
    <w:rsid w:val="0023755D"/>
    <w:rsid w:val="00241CF5"/>
    <w:rsid w:val="003061A0"/>
    <w:rsid w:val="00390722"/>
    <w:rsid w:val="003F78EB"/>
    <w:rsid w:val="004219B0"/>
    <w:rsid w:val="005B30FF"/>
    <w:rsid w:val="005E193C"/>
    <w:rsid w:val="00651E90"/>
    <w:rsid w:val="006B0BD5"/>
    <w:rsid w:val="00717E29"/>
    <w:rsid w:val="00743F61"/>
    <w:rsid w:val="00757096"/>
    <w:rsid w:val="007C5B61"/>
    <w:rsid w:val="007F0279"/>
    <w:rsid w:val="009D5DCE"/>
    <w:rsid w:val="00A86460"/>
    <w:rsid w:val="00B61201"/>
    <w:rsid w:val="00BB77D0"/>
    <w:rsid w:val="00C205AC"/>
    <w:rsid w:val="00C2126E"/>
    <w:rsid w:val="00C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Izabela</cp:lastModifiedBy>
  <cp:revision>4</cp:revision>
  <dcterms:created xsi:type="dcterms:W3CDTF">2025-02-02T10:49:00Z</dcterms:created>
  <dcterms:modified xsi:type="dcterms:W3CDTF">2025-02-02T10:51:00Z</dcterms:modified>
</cp:coreProperties>
</file>